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41" w:rsidRDefault="000B49AA" w:rsidP="009E7B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9AA">
        <w:rPr>
          <w:rFonts w:ascii="Times New Roman" w:hAnsi="Times New Roman" w:cs="Times New Roman"/>
          <w:b/>
          <w:sz w:val="32"/>
          <w:szCs w:val="32"/>
        </w:rPr>
        <w:t xml:space="preserve">График перехода </w:t>
      </w:r>
      <w:r w:rsidR="009E7B41" w:rsidRPr="000B49AA">
        <w:rPr>
          <w:rFonts w:ascii="Times New Roman" w:hAnsi="Times New Roman" w:cs="Times New Roman"/>
          <w:b/>
          <w:sz w:val="32"/>
          <w:szCs w:val="32"/>
        </w:rPr>
        <w:t>МОУ «ГИМНАЗИЯ №58»</w:t>
      </w:r>
    </w:p>
    <w:p w:rsidR="000B49AA" w:rsidRDefault="000B49AA" w:rsidP="000B49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9AA">
        <w:rPr>
          <w:rFonts w:ascii="Times New Roman" w:hAnsi="Times New Roman" w:cs="Times New Roman"/>
          <w:b/>
          <w:sz w:val="32"/>
          <w:szCs w:val="32"/>
        </w:rPr>
        <w:t>на обновленные ФГОС НОО и ФГОС ООО</w:t>
      </w:r>
    </w:p>
    <w:p w:rsidR="000B49AA" w:rsidRDefault="000B49AA" w:rsidP="000B49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1417"/>
        <w:gridCol w:w="1418"/>
        <w:gridCol w:w="1417"/>
        <w:gridCol w:w="1418"/>
        <w:gridCol w:w="1417"/>
        <w:gridCol w:w="1418"/>
        <w:gridCol w:w="1417"/>
        <w:gridCol w:w="1418"/>
        <w:gridCol w:w="1418"/>
      </w:tblGrid>
      <w:tr w:rsidR="000B49AA" w:rsidTr="00B06F12">
        <w:tc>
          <w:tcPr>
            <w:tcW w:w="2126" w:type="dxa"/>
            <w:vMerge w:val="restart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Учебный год</w:t>
            </w:r>
          </w:p>
        </w:tc>
        <w:tc>
          <w:tcPr>
            <w:tcW w:w="12758" w:type="dxa"/>
            <w:gridSpan w:val="9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0B49AA" w:rsidTr="00B06F12">
        <w:tc>
          <w:tcPr>
            <w:tcW w:w="2126" w:type="dxa"/>
            <w:vMerge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0B49AA" w:rsidTr="00B06F12">
        <w:tc>
          <w:tcPr>
            <w:tcW w:w="2126" w:type="dxa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2021/2022</w:t>
            </w:r>
          </w:p>
        </w:tc>
        <w:tc>
          <w:tcPr>
            <w:tcW w:w="1417" w:type="dxa"/>
            <w:shd w:val="clear" w:color="auto" w:fill="00B0F0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00B0F0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06F12" w:rsidTr="00B06F12">
        <w:tc>
          <w:tcPr>
            <w:tcW w:w="2126" w:type="dxa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2022/2023</w:t>
            </w:r>
          </w:p>
        </w:tc>
        <w:tc>
          <w:tcPr>
            <w:tcW w:w="1417" w:type="dxa"/>
            <w:shd w:val="clear" w:color="auto" w:fill="00B0F0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00B0F0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00B0F0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00B0F0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06F12" w:rsidTr="00B06F12">
        <w:tc>
          <w:tcPr>
            <w:tcW w:w="2126" w:type="dxa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2023/2024</w:t>
            </w:r>
          </w:p>
        </w:tc>
        <w:tc>
          <w:tcPr>
            <w:tcW w:w="1417" w:type="dxa"/>
            <w:shd w:val="clear" w:color="auto" w:fill="00B0F0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00B0F0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00B0F0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00B0F0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00B0F0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00B0F0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B49AA" w:rsidTr="00B06F12">
        <w:tc>
          <w:tcPr>
            <w:tcW w:w="2126" w:type="dxa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2024/2025</w:t>
            </w:r>
          </w:p>
        </w:tc>
        <w:tc>
          <w:tcPr>
            <w:tcW w:w="1417" w:type="dxa"/>
            <w:shd w:val="clear" w:color="auto" w:fill="00B0F0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00B0F0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00B0F0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00B0F0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00B0F0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00B0F0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00B0F0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00B0F0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00B0F0"/>
          </w:tcPr>
          <w:p w:rsidR="000B49AA" w:rsidRDefault="000B49AA" w:rsidP="000B4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B49AA" w:rsidRPr="000B49AA" w:rsidRDefault="000B49AA" w:rsidP="000B49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B49AA" w:rsidRPr="000B49AA" w:rsidSect="000B49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AA"/>
    <w:rsid w:val="000B49AA"/>
    <w:rsid w:val="009A70E0"/>
    <w:rsid w:val="009E7B41"/>
    <w:rsid w:val="00B0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5EEAA-C397-41C7-891D-D39AADB0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P. Popova</dc:creator>
  <cp:keywords/>
  <dc:description/>
  <cp:lastModifiedBy>Irina P. Popova</cp:lastModifiedBy>
  <cp:revision>4</cp:revision>
  <dcterms:created xsi:type="dcterms:W3CDTF">2023-02-02T06:58:00Z</dcterms:created>
  <dcterms:modified xsi:type="dcterms:W3CDTF">2023-02-02T07:10:00Z</dcterms:modified>
</cp:coreProperties>
</file>