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DF" w:rsidRDefault="00832FDF" w:rsidP="00832FDF">
      <w:pPr>
        <w:spacing w:after="0" w:line="240" w:lineRule="auto"/>
        <w:ind w:right="-127" w:firstLine="708"/>
        <w:jc w:val="both"/>
      </w:pPr>
    </w:p>
    <w:p w:rsidR="00695BCC" w:rsidRDefault="005A0F84" w:rsidP="005A0F84">
      <w:pPr>
        <w:spacing w:after="0" w:line="240" w:lineRule="auto"/>
        <w:ind w:right="-1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BA3C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695BCC">
        <w:rPr>
          <w:rFonts w:ascii="Times New Roman" w:hAnsi="Times New Roman" w:cs="Times New Roman"/>
          <w:sz w:val="24"/>
          <w:szCs w:val="24"/>
        </w:rPr>
        <w:t xml:space="preserve">Главному управлению МЧС России по Саратовской области выделены места для комплектования образовательных организаций высшего образования </w:t>
      </w:r>
      <w:r w:rsidR="009141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5BCC">
        <w:rPr>
          <w:rFonts w:ascii="Times New Roman" w:hAnsi="Times New Roman" w:cs="Times New Roman"/>
          <w:sz w:val="24"/>
          <w:szCs w:val="24"/>
        </w:rPr>
        <w:t xml:space="preserve">МЧС России </w:t>
      </w:r>
      <w:r w:rsidR="00695BCC" w:rsidRPr="00914192">
        <w:rPr>
          <w:rFonts w:ascii="Times New Roman" w:hAnsi="Times New Roman" w:cs="Times New Roman"/>
          <w:b/>
          <w:sz w:val="24"/>
          <w:szCs w:val="24"/>
        </w:rPr>
        <w:t>по очной форме</w:t>
      </w:r>
      <w:r w:rsidR="00695BCC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gramStart"/>
      <w:r w:rsidR="00695B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95BCC">
        <w:rPr>
          <w:rFonts w:ascii="Times New Roman" w:hAnsi="Times New Roman" w:cs="Times New Roman"/>
          <w:sz w:val="24"/>
          <w:szCs w:val="24"/>
        </w:rPr>
        <w:t>:</w:t>
      </w:r>
    </w:p>
    <w:p w:rsidR="00695BCC" w:rsidRDefault="00695BCC" w:rsidP="005A0F84">
      <w:pPr>
        <w:spacing w:after="0" w:line="240" w:lineRule="auto"/>
        <w:ind w:right="-1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BCC" w:rsidRDefault="00695BCC" w:rsidP="00695BCC">
      <w:pPr>
        <w:spacing w:after="0" w:line="240" w:lineRule="auto"/>
        <w:ind w:right="-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Академии ГПС МЧС России: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безопасность» - 1 место, «Пожарная безопасность» - 2 места;</w:t>
      </w:r>
    </w:p>
    <w:p w:rsidR="00695BCC" w:rsidRDefault="00695BCC" w:rsidP="00695BCC">
      <w:pPr>
        <w:spacing w:after="0" w:line="240" w:lineRule="auto"/>
        <w:ind w:right="-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Санкт-Петербургском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23">
        <w:rPr>
          <w:rFonts w:ascii="Times New Roman" w:hAnsi="Times New Roman" w:cs="Times New Roman"/>
          <w:sz w:val="24"/>
          <w:szCs w:val="24"/>
        </w:rPr>
        <w:t>ГПС МЧС России: «Пожарная безопасность» -                    2 места;</w:t>
      </w:r>
    </w:p>
    <w:p w:rsidR="00387223" w:rsidRDefault="00387223" w:rsidP="00695BCC">
      <w:pPr>
        <w:spacing w:after="0" w:line="240" w:lineRule="auto"/>
        <w:ind w:right="-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5BCC">
        <w:rPr>
          <w:rFonts w:ascii="Times New Roman" w:hAnsi="Times New Roman" w:cs="Times New Roman"/>
          <w:sz w:val="24"/>
          <w:szCs w:val="24"/>
        </w:rPr>
        <w:t>Ивановск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695BCC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695BCC">
        <w:rPr>
          <w:rFonts w:ascii="Times New Roman" w:hAnsi="Times New Roman" w:cs="Times New Roman"/>
          <w:sz w:val="24"/>
          <w:szCs w:val="24"/>
        </w:rPr>
        <w:t xml:space="preserve"> - спасательн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95BCC">
        <w:rPr>
          <w:rFonts w:ascii="Times New Roman" w:hAnsi="Times New Roman" w:cs="Times New Roman"/>
          <w:sz w:val="24"/>
          <w:szCs w:val="24"/>
        </w:rPr>
        <w:t xml:space="preserve"> академи</w:t>
      </w:r>
      <w:r>
        <w:rPr>
          <w:rFonts w:ascii="Times New Roman" w:hAnsi="Times New Roman" w:cs="Times New Roman"/>
          <w:sz w:val="24"/>
          <w:szCs w:val="24"/>
        </w:rPr>
        <w:t>и ГПС МЧС России: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безопасность» - 1 место, «Пожарная безопасность» - 2 места;</w:t>
      </w:r>
    </w:p>
    <w:p w:rsidR="006E73A6" w:rsidRDefault="00387223" w:rsidP="006E73A6">
      <w:pPr>
        <w:spacing w:after="0" w:line="240" w:lineRule="auto"/>
        <w:ind w:right="-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Уральском институте ГПС МЧС России: </w:t>
      </w:r>
      <w:proofErr w:type="spellStart"/>
      <w:r w:rsidR="006E73A6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6E73A6">
        <w:rPr>
          <w:rFonts w:ascii="Times New Roman" w:hAnsi="Times New Roman" w:cs="Times New Roman"/>
          <w:sz w:val="24"/>
          <w:szCs w:val="24"/>
        </w:rPr>
        <w:t xml:space="preserve"> безопасность» - 1 место, «Пожарная безопасность» - 1 место</w:t>
      </w:r>
    </w:p>
    <w:p w:rsidR="005A0F84" w:rsidRDefault="005A0F84" w:rsidP="00832FDF">
      <w:pPr>
        <w:spacing w:after="0" w:line="240" w:lineRule="auto"/>
        <w:ind w:right="-12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2FDF" w:rsidRPr="003E44F8" w:rsidRDefault="00832FDF" w:rsidP="00832FDF">
      <w:pPr>
        <w:spacing w:after="0" w:line="240" w:lineRule="auto"/>
        <w:ind w:right="-1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 xml:space="preserve">В качестве кандидатов на поступление в образовательные организации высшего образования пожарно-технического профиля на обучение курсантами по образовательным программам высшего образования рассматриваются граждане, имеющие среднее общее </w:t>
      </w:r>
      <w:r w:rsidR="00052379">
        <w:rPr>
          <w:rFonts w:ascii="Times New Roman" w:hAnsi="Times New Roman" w:cs="Times New Roman"/>
          <w:sz w:val="24"/>
          <w:szCs w:val="24"/>
        </w:rPr>
        <w:t xml:space="preserve">(полное) </w:t>
      </w:r>
      <w:r w:rsidRPr="003E44F8">
        <w:rPr>
          <w:rFonts w:ascii="Times New Roman" w:hAnsi="Times New Roman" w:cs="Times New Roman"/>
          <w:sz w:val="24"/>
          <w:szCs w:val="24"/>
        </w:rPr>
        <w:t>или среднее профессиональное образование, подтвержденное документом государственного образца о среднем общем</w:t>
      </w:r>
      <w:r w:rsidR="00052379">
        <w:rPr>
          <w:rFonts w:ascii="Times New Roman" w:hAnsi="Times New Roman" w:cs="Times New Roman"/>
          <w:sz w:val="24"/>
          <w:szCs w:val="24"/>
        </w:rPr>
        <w:t xml:space="preserve"> (полном)</w:t>
      </w:r>
      <w:bookmarkStart w:id="0" w:name="_GoBack"/>
      <w:bookmarkEnd w:id="0"/>
      <w:r w:rsidRPr="003E44F8">
        <w:rPr>
          <w:rFonts w:ascii="Times New Roman" w:hAnsi="Times New Roman" w:cs="Times New Roman"/>
          <w:sz w:val="24"/>
          <w:szCs w:val="24"/>
        </w:rPr>
        <w:t xml:space="preserve"> или среднем профессиональном образовании из числа:</w:t>
      </w:r>
    </w:p>
    <w:p w:rsidR="00832FDF" w:rsidRPr="003E44F8" w:rsidRDefault="00832FDF" w:rsidP="00832FDF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>граждан, не моложе 17 лет и не старше 30 лет, не проходивших военную службу и граждан, прошедших военную службу;</w:t>
      </w:r>
    </w:p>
    <w:p w:rsidR="00832FDF" w:rsidRPr="003E44F8" w:rsidRDefault="00832FDF" w:rsidP="00832FDF">
      <w:pPr>
        <w:widowControl w:val="0"/>
        <w:spacing w:after="0" w:line="30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 xml:space="preserve">сотрудников, проходящих службу по контракту на должностях рядового и младшего начальствующего состава, поступающих в образовательные организации на </w:t>
      </w:r>
      <w:proofErr w:type="gramStart"/>
      <w:r w:rsidRPr="003E44F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E44F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 до достижения ими возраста 30 лет.</w:t>
      </w:r>
    </w:p>
    <w:p w:rsidR="00832FDF" w:rsidRPr="003E44F8" w:rsidRDefault="00832FDF" w:rsidP="00832FDF">
      <w:pPr>
        <w:spacing w:after="0" w:line="240" w:lineRule="auto"/>
        <w:ind w:right="-1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>На места, финансируемые за счет средств федерального бюджета, принимаются:</w:t>
      </w:r>
    </w:p>
    <w:p w:rsidR="00832FDF" w:rsidRPr="003E44F8" w:rsidRDefault="00832FDF" w:rsidP="00832FDF">
      <w:pPr>
        <w:spacing w:after="0" w:line="240" w:lineRule="auto"/>
        <w:ind w:right="-127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gramStart"/>
      <w:r w:rsidRPr="003E44F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E44F8">
        <w:rPr>
          <w:rFonts w:ascii="Times New Roman" w:hAnsi="Times New Roman" w:cs="Times New Roman"/>
          <w:sz w:val="24"/>
          <w:szCs w:val="24"/>
        </w:rPr>
        <w:t xml:space="preserve"> очной форме – отобранные в установленном порядке граждане Российской Федерации, способные по своим личностным и деловым качествам, физической подготовке и состоянию здоровья к службе в системе МЧС России, успешно прошедшие вступительные испытания и конкурсный отбор.</w:t>
      </w:r>
    </w:p>
    <w:p w:rsidR="003E44F8" w:rsidRPr="003E44F8" w:rsidRDefault="003E44F8" w:rsidP="003E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>Прием кандидатов на обучение в образовательные учреждения высшего образования МЧС России осуществляется по результатам единого государственного экзамена по общеобразовательным дисциплинам профильным, соответствующим направлению подготовки (специальности): «Пожарная безопасность», «</w:t>
      </w:r>
      <w:proofErr w:type="spellStart"/>
      <w:r w:rsidRPr="003E44F8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3E44F8">
        <w:rPr>
          <w:rFonts w:ascii="Times New Roman" w:hAnsi="Times New Roman" w:cs="Times New Roman"/>
          <w:sz w:val="24"/>
          <w:szCs w:val="24"/>
        </w:rPr>
        <w:t xml:space="preserve"> безопасность», русский язык; математика (профильная), физика.</w:t>
      </w:r>
    </w:p>
    <w:p w:rsidR="003E44F8" w:rsidRPr="003E44F8" w:rsidRDefault="003E44F8" w:rsidP="005A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>Прием кандидатов на обучение в образовательные учреждения высшего образования МЧС России на базе среднего профессионального образования осуществляется по результатам вступительных экзаменов, которые ВУЗ МЧС России проводит самостоятельно по общеобразовательным дисциплинам.</w:t>
      </w:r>
    </w:p>
    <w:p w:rsidR="003E44F8" w:rsidRPr="003E44F8" w:rsidRDefault="003E44F8" w:rsidP="003E44F8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3E44F8" w:rsidRPr="003E44F8" w:rsidRDefault="003E44F8" w:rsidP="003E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4F8">
        <w:rPr>
          <w:rFonts w:ascii="Times New Roman" w:hAnsi="Times New Roman" w:cs="Times New Roman"/>
          <w:sz w:val="24"/>
          <w:szCs w:val="24"/>
        </w:rPr>
        <w:t>Поступающие на очную форму обучения сдают дополнительные испытания по математике и нормативы по физической подготовке.</w:t>
      </w:r>
    </w:p>
    <w:p w:rsidR="005A0F84" w:rsidRDefault="005A0F84" w:rsidP="00832FDF">
      <w:pPr>
        <w:spacing w:after="0" w:line="240" w:lineRule="auto"/>
        <w:ind w:right="-127"/>
        <w:jc w:val="both"/>
        <w:rPr>
          <w:rFonts w:ascii="Times New Roman" w:hAnsi="Times New Roman" w:cs="Times New Roman"/>
          <w:sz w:val="24"/>
          <w:szCs w:val="24"/>
        </w:rPr>
      </w:pPr>
    </w:p>
    <w:p w:rsidR="005A0F84" w:rsidRDefault="008D4AD4" w:rsidP="005A0F84">
      <w:pPr>
        <w:spacing w:after="0" w:line="240" w:lineRule="auto"/>
        <w:ind w:right="-12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девушек на обучение осуществляется на конкурсной основе на </w:t>
      </w:r>
      <w:r w:rsidR="00355EFE">
        <w:rPr>
          <w:rFonts w:ascii="Times New Roman" w:hAnsi="Times New Roman" w:cs="Times New Roman"/>
          <w:sz w:val="24"/>
          <w:szCs w:val="24"/>
        </w:rPr>
        <w:t>общих основаниях.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F84" w:rsidRDefault="005A0F84" w:rsidP="005A0F84">
      <w:pPr>
        <w:spacing w:after="0" w:line="240" w:lineRule="auto"/>
        <w:ind w:right="-1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F88" w:rsidRDefault="00664F88" w:rsidP="005A0F84">
      <w:pPr>
        <w:spacing w:after="0" w:line="240" w:lineRule="auto"/>
        <w:ind w:right="-1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B7A" w:rsidRPr="00403B7A" w:rsidRDefault="00403B7A" w:rsidP="00403B7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3B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Вся информация о правилах  приема в учебные заведения Министерства Российской Федерации по делам гражданской обороны, чрезвычайным ситуациям и ликвидации последствий стихийных бедствий  размещена на официальных сайтах  учебных заведений  пожарно-технического профиля.</w:t>
      </w:r>
    </w:p>
    <w:p w:rsidR="00832FDF" w:rsidRPr="00403B7A" w:rsidRDefault="00832FDF" w:rsidP="00832FDF">
      <w:pPr>
        <w:spacing w:after="0" w:line="240" w:lineRule="auto"/>
        <w:ind w:right="-127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32FDF" w:rsidRPr="00403B7A" w:rsidSect="00695B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7A0"/>
    <w:multiLevelType w:val="hybridMultilevel"/>
    <w:tmpl w:val="31201862"/>
    <w:lvl w:ilvl="0" w:tplc="314E0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A"/>
    <w:rsid w:val="00003010"/>
    <w:rsid w:val="00052379"/>
    <w:rsid w:val="00154EF2"/>
    <w:rsid w:val="00160A7A"/>
    <w:rsid w:val="00355EFE"/>
    <w:rsid w:val="00387223"/>
    <w:rsid w:val="003E44F8"/>
    <w:rsid w:val="00403B7A"/>
    <w:rsid w:val="004A7792"/>
    <w:rsid w:val="005A0F84"/>
    <w:rsid w:val="00664F88"/>
    <w:rsid w:val="00695BCC"/>
    <w:rsid w:val="006E73A6"/>
    <w:rsid w:val="00832FDF"/>
    <w:rsid w:val="00843E11"/>
    <w:rsid w:val="008D4AD4"/>
    <w:rsid w:val="00914192"/>
    <w:rsid w:val="009F2BE8"/>
    <w:rsid w:val="00BA3CAA"/>
    <w:rsid w:val="00D44C88"/>
    <w:rsid w:val="00D629D7"/>
    <w:rsid w:val="00F4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Ирина Владимировна</dc:creator>
  <cp:keywords/>
  <dc:description/>
  <cp:lastModifiedBy>Шелухина Олеся Александровна</cp:lastModifiedBy>
  <cp:revision>18</cp:revision>
  <dcterms:created xsi:type="dcterms:W3CDTF">2023-06-08T07:47:00Z</dcterms:created>
  <dcterms:modified xsi:type="dcterms:W3CDTF">2023-08-14T13:20:00Z</dcterms:modified>
</cp:coreProperties>
</file>